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946" w:rsidRDefault="00974946" w:rsidP="00F57B16">
      <w:pPr>
        <w:jc w:val="center"/>
        <w:rPr>
          <w:noProof/>
        </w:rPr>
      </w:pPr>
      <w:r w:rsidRPr="00974946">
        <w:rPr>
          <w:noProof/>
          <w:lang w:eastAsia="ru-RU"/>
        </w:rPr>
        <w:drawing>
          <wp:inline distT="0" distB="0" distL="0" distR="0">
            <wp:extent cx="6480810" cy="9158021"/>
            <wp:effectExtent l="0" t="0" r="0" b="0"/>
            <wp:docPr id="2" name="Рисунок 2" descr="E:\Противодействие\Приказ об утверждении Положения о конфли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иводействие\Приказ об утверждении Положения о конфлик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946" w:rsidRDefault="00974946" w:rsidP="00F57B16">
      <w:pPr>
        <w:jc w:val="center"/>
        <w:rPr>
          <w:noProof/>
        </w:rPr>
      </w:pPr>
    </w:p>
    <w:p w:rsidR="00934C89" w:rsidRDefault="00974946" w:rsidP="00A446C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494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810" cy="9158021"/>
            <wp:effectExtent l="0" t="0" r="0" b="0"/>
            <wp:docPr id="3" name="Рисунок 3" descr="E:\Противодействие\Положение о конфликте интеросов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тиводействие\Положение о конфликте интеросов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946" w:rsidRPr="00F661AD" w:rsidRDefault="00974946" w:rsidP="00A446C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4C89" w:rsidRPr="00BD53B9" w:rsidRDefault="005C203D" w:rsidP="00BD53B9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                                                         </w:t>
      </w:r>
      <w:bookmarkStart w:id="0" w:name="_GoBack"/>
      <w:bookmarkEnd w:id="0"/>
    </w:p>
    <w:p w:rsidR="008316DF" w:rsidRPr="0051087E" w:rsidRDefault="008316DF" w:rsidP="00974946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раскрытия конфликта интересов работником </w:t>
      </w:r>
      <w:r w:rsidR="00BD53B9">
        <w:rPr>
          <w:rFonts w:ascii="Bookman Old Style" w:hAnsi="Bookman Old Style" w:cs="Times New Roman"/>
          <w:b/>
          <w:sz w:val="24"/>
          <w:szCs w:val="24"/>
        </w:rPr>
        <w:t>ОО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3.1. Раскрытие конфликта интересов осуществляется в письменной форме в виде уведомления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 возникновении личной заинтересованности при исполнении им трудовых обязанностей, которая приводит или может привести к конфликту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3.2. Уведомление о возможности возникновения или возникновении конфликта интересов представляется в следующих случаях: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при приеме на работу;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при назначении на новую должность;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в ходе проведения аттестаций в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>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при возникновении конфликта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3.3. Допустимо первоначальное раскрытие конфликта интересов в устной форме с последующей фиксацией в письменном виде.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3.4. Ответственным за прием уведомлений о возникающих (имеющихся) конфликтах интерес</w:t>
      </w:r>
      <w:r w:rsidR="005A6150" w:rsidRPr="0051087E">
        <w:rPr>
          <w:rFonts w:ascii="Bookman Old Style" w:hAnsi="Bookman Old Style" w:cs="Times New Roman"/>
          <w:sz w:val="24"/>
          <w:szCs w:val="24"/>
        </w:rPr>
        <w:t xml:space="preserve">ов является 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должностное лицо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>, ответственное за противодействие коррупции (далее - ответственное лицо).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3.5. Работник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направляет ответственному лицу уведомление по форме согласно приложению к Положению.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3.6. Уведомление рассматривается ответственным лицом, которое осуществляет подготовку мотивированного заключения по результатам рассмотрения уведомления, и направляется руководителю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>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При подготовке мотивированного заключения по результатам рассмотрения уведомления ответственное лицо имеет право проводить собеседование</w:t>
      </w:r>
      <w:r w:rsidR="001A23DE">
        <w:rPr>
          <w:rFonts w:ascii="Bookman Old Style" w:hAnsi="Bookman Old Style" w:cs="Times New Roman"/>
          <w:sz w:val="24"/>
          <w:szCs w:val="24"/>
        </w:rPr>
        <w:t xml:space="preserve"> 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с работником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, представившим уведомление, получать от него письменные пояснения, а руководитель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может направить в установленном порядке запросы в государственные органы, органы местного самоуправления и заинтересованные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>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3.7. Руководитель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рассматривает представленные сведения, оценивает серьезность возникающих для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рисков, устанавливает, является или не является возникшая (способная возникнуть) ситуация конфликтом интересов, и, в случае необходимости, определяет форму урегулирования конфликта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Ситуация, не являющаяся конфликтом интересов, не нуждается в специальных способах урегулирования.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3.8.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IV. Возможные способы разрешения возникшего конфликта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4.1. Формы урегулирования конфликта интересов: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ограничение доступа работника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к конкретной информации, которая может затрагивать его личные интересы;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добровольный отказ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или его отстранение          (постоянное или временное) от участия в обсуждении и процессе принятия          решений по вопросам, которые находятся или могут оказаться под влиянием конфликта интересов;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пересмотр и изменение функциональных обязанностей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>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перевод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на должность, предусматривающую  выполнение функциональных обязанностей, не связанных с конфликтом интересов, в соответствии с Трудовым </w:t>
      </w:r>
      <w:hyperlink r:id="rId8" w:history="1">
        <w:r w:rsidRPr="0051087E">
          <w:rPr>
            <w:rStyle w:val="a4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1087E">
        <w:rPr>
          <w:rFonts w:ascii="Bookman Old Style" w:hAnsi="Bookman Old Style" w:cs="Times New Roman"/>
          <w:sz w:val="24"/>
          <w:szCs w:val="24"/>
        </w:rPr>
        <w:t xml:space="preserve"> Российской Федерации;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lastRenderedPageBreak/>
        <w:t xml:space="preserve">- отказ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от своего личного интереса, порождающего конфликт с интересами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>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увольнение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в соответствии со </w:t>
      </w:r>
      <w:hyperlink r:id="rId9" w:history="1">
        <w:r w:rsidRPr="0051087E">
          <w:rPr>
            <w:rStyle w:val="a4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статьей 80</w:t>
        </w:r>
      </w:hyperlink>
      <w:r w:rsidRPr="0051087E">
        <w:rPr>
          <w:rFonts w:ascii="Bookman Old Style" w:hAnsi="Bookman Old Style" w:cs="Times New Roman"/>
          <w:sz w:val="24"/>
          <w:szCs w:val="24"/>
        </w:rPr>
        <w:t xml:space="preserve"> Трудового кодекса Российской Федерации;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иные формы урегулирования конфликта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4.2. По письменной договоренности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и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>, раскрывшего сведения о конфликте интересов, могут применяться иные формы урегулирования конфликта интересов.</w:t>
      </w:r>
    </w:p>
    <w:p w:rsidR="006B49F3" w:rsidRPr="0051087E" w:rsidRDefault="006B49F3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4.3. При принятии решения о выборе конкретного метода разрешения конфликта интересов учитывается степень личного интереса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>, вероятность того, что его личный интерес будет реализован в ущерб</w:t>
      </w:r>
      <w:r w:rsidR="001A23DE">
        <w:rPr>
          <w:rFonts w:ascii="Bookman Old Style" w:hAnsi="Bookman Old Style" w:cs="Times New Roman"/>
          <w:sz w:val="24"/>
          <w:szCs w:val="24"/>
        </w:rPr>
        <w:t xml:space="preserve"> 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интересам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="0051087E" w:rsidRPr="0051087E">
        <w:rPr>
          <w:rFonts w:ascii="Bookman Old Style" w:hAnsi="Bookman Old Style" w:cs="Times New Roman"/>
          <w:sz w:val="24"/>
          <w:szCs w:val="24"/>
        </w:rPr>
        <w:t>.</w:t>
      </w:r>
    </w:p>
    <w:p w:rsidR="0051087E" w:rsidRPr="0051087E" w:rsidRDefault="0051087E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51087E" w:rsidRPr="0051087E" w:rsidRDefault="0051087E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51087E" w:rsidRPr="0051087E" w:rsidRDefault="0051087E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V. Обязанности работника </w:t>
      </w:r>
      <w:r w:rsidR="00BD53B9">
        <w:rPr>
          <w:rFonts w:ascii="Bookman Old Style" w:hAnsi="Bookman Old Style" w:cs="Times New Roman"/>
          <w:b/>
          <w:sz w:val="24"/>
          <w:szCs w:val="24"/>
        </w:rPr>
        <w:t>ОО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в связи с раскрытием и урегулированием конфликта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При принятии решений по выполнению своих трудовых </w:t>
      </w:r>
      <w:r w:rsidR="00BD53B9" w:rsidRPr="0051087E">
        <w:rPr>
          <w:rFonts w:ascii="Bookman Old Style" w:hAnsi="Bookman Old Style" w:cs="Times New Roman"/>
          <w:sz w:val="24"/>
          <w:szCs w:val="24"/>
        </w:rPr>
        <w:t>обязанностей работник</w:t>
      </w:r>
      <w:r w:rsidR="001A23DE">
        <w:rPr>
          <w:rFonts w:ascii="Bookman Old Style" w:hAnsi="Bookman Old Style" w:cs="Times New Roman"/>
          <w:sz w:val="24"/>
          <w:szCs w:val="24"/>
        </w:rPr>
        <w:t xml:space="preserve">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обязан: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руководствоваться интересами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без учета своих личных        интересов, интересов своих родственников и друзей;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5727A4" w:rsidRPr="0051087E" w:rsidRDefault="006B49F3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197911" w:rsidRPr="0051087E" w:rsidRDefault="005727A4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</w:p>
    <w:p w:rsidR="00197911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97911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97911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Pr="0051087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30E27" w:rsidRPr="0051087E" w:rsidRDefault="00130E27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6B49F3" w:rsidRDefault="001A23DE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="006B49F3" w:rsidRPr="00F661A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661AD">
        <w:rPr>
          <w:rFonts w:ascii="Times New Roman" w:hAnsi="Times New Roman" w:cs="Times New Roman"/>
          <w:sz w:val="24"/>
          <w:szCs w:val="24"/>
        </w:rPr>
        <w:t>№ 1</w:t>
      </w:r>
    </w:p>
    <w:p w:rsidR="00F661AD" w:rsidRP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left="4536" w:right="-31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к Положению о конфликте интересов работников </w:t>
      </w:r>
      <w:r w:rsidR="001A23DE">
        <w:rPr>
          <w:rFonts w:ascii="Times New Roman" w:hAnsi="Times New Roman" w:cs="Times New Roman"/>
          <w:sz w:val="24"/>
          <w:szCs w:val="24"/>
        </w:rPr>
        <w:t xml:space="preserve">МБОУ  </w:t>
      </w:r>
      <w:r w:rsidR="00F57B16">
        <w:rPr>
          <w:rFonts w:ascii="Times New Roman" w:hAnsi="Times New Roman" w:cs="Times New Roman"/>
          <w:sz w:val="24"/>
          <w:szCs w:val="24"/>
        </w:rPr>
        <w:t>«Джемикентская Н</w:t>
      </w:r>
      <w:r w:rsidR="005C203D">
        <w:rPr>
          <w:rFonts w:ascii="Times New Roman" w:hAnsi="Times New Roman" w:cs="Times New Roman"/>
          <w:sz w:val="24"/>
          <w:szCs w:val="24"/>
        </w:rPr>
        <w:t>Ш»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1A23DE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B49F3" w:rsidRPr="00F661A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     </w:t>
      </w:r>
      <w:r w:rsidR="001A23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F661AD">
        <w:rPr>
          <w:rFonts w:ascii="Times New Roman" w:hAnsi="Times New Roman" w:cs="Times New Roman"/>
          <w:sz w:val="24"/>
          <w:szCs w:val="24"/>
        </w:rPr>
        <w:t xml:space="preserve">       (отметка об ознакомлении)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</w:tblGrid>
      <w:tr w:rsidR="006B49F3" w:rsidRPr="00F661AD" w:rsidTr="00BE2D2F">
        <w:tc>
          <w:tcPr>
            <w:tcW w:w="5210" w:type="dxa"/>
          </w:tcPr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5727A4" w:rsidRPr="00F661A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лица, ответственного </w:t>
            </w:r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за противодействие коррупции)</w:t>
            </w:r>
          </w:p>
        </w:tc>
      </w:tr>
    </w:tbl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УВЕДОМЛЕНИЕ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о возникновении личной заинтересованности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при исполнении трудовых обязанностей, 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которая приводит или может привести к конфликту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Сообщаю о возникновении у меня личной заинтересованности при        исполнении трудовых обязанностей, которая приводит или может привести        к конфликту интересов (нужное подчеркнуть).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________________________________________________________</w:t>
      </w:r>
      <w:r w:rsidR="005727A4" w:rsidRPr="0051087E">
        <w:rPr>
          <w:rFonts w:ascii="Bookman Old Style" w:hAnsi="Bookman Old Style" w:cs="Times New Roman"/>
          <w:sz w:val="24"/>
          <w:szCs w:val="24"/>
        </w:rPr>
        <w:t>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</w:t>
      </w:r>
      <w:r w:rsidR="006D262C"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Трудовые обязанности, на исполнение которых влияет или может повлиять личная заинтересованность: _________________________________________</w:t>
      </w:r>
      <w:r w:rsidR="005727A4" w:rsidRPr="0051087E">
        <w:rPr>
          <w:rFonts w:ascii="Bookman Old Style" w:hAnsi="Bookman Old Style" w:cs="Times New Roman"/>
          <w:sz w:val="24"/>
          <w:szCs w:val="24"/>
        </w:rPr>
        <w:t>_________________________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</w:t>
      </w:r>
      <w:r w:rsidR="006D262C"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</w:t>
      </w:r>
      <w:r w:rsidRPr="0051087E">
        <w:rPr>
          <w:rFonts w:ascii="Bookman Old Style" w:hAnsi="Bookman Old Style" w:cs="Times New Roman"/>
          <w:sz w:val="24"/>
          <w:szCs w:val="24"/>
        </w:rPr>
        <w:t>________</w:t>
      </w:r>
      <w:r w:rsidR="005727A4" w:rsidRPr="0051087E">
        <w:rPr>
          <w:rFonts w:ascii="Bookman Old Style" w:hAnsi="Bookman Old Style" w:cs="Times New Roman"/>
          <w:sz w:val="24"/>
          <w:szCs w:val="24"/>
        </w:rPr>
        <w:t>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B49F3" w:rsidRPr="0051087E" w:rsidRDefault="006D262C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 w:rsidR="006B49F3"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</w:t>
      </w:r>
      <w:r w:rsidRPr="0051087E">
        <w:rPr>
          <w:rFonts w:ascii="Bookman Old Style" w:hAnsi="Bookman Old Style" w:cs="Times New Roman"/>
          <w:sz w:val="24"/>
          <w:szCs w:val="24"/>
        </w:rPr>
        <w:t>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_____________________________________________________________________________________________________</w:t>
      </w:r>
      <w:r w:rsidR="006D262C" w:rsidRPr="0051087E">
        <w:rPr>
          <w:rFonts w:ascii="Bookman Old Style" w:hAnsi="Bookman Old Style" w:cs="Times New Roman"/>
          <w:sz w:val="24"/>
          <w:szCs w:val="24"/>
        </w:rPr>
        <w:t>_______________________________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D262C" w:rsidRPr="0051087E" w:rsidRDefault="006D262C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tbl>
      <w:tblPr>
        <w:tblStyle w:val="a3"/>
        <w:tblW w:w="93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7"/>
        <w:gridCol w:w="3282"/>
        <w:gridCol w:w="2736"/>
      </w:tblGrid>
      <w:tr w:rsidR="006D262C" w:rsidRPr="0051087E" w:rsidTr="006D262C">
        <w:tc>
          <w:tcPr>
            <w:tcW w:w="3402" w:type="dxa"/>
          </w:tcPr>
          <w:p w:rsidR="006D262C" w:rsidRPr="0051087E" w:rsidRDefault="006D262C">
            <w:pPr>
              <w:rPr>
                <w:rFonts w:ascii="Bookman Old Style" w:hAnsi="Bookman Old Style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>"__" ________ 20__ г.</w:t>
            </w:r>
          </w:p>
          <w:p w:rsidR="006D262C" w:rsidRPr="0051087E" w:rsidRDefault="006D262C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6D262C" w:rsidRPr="0051087E" w:rsidRDefault="006D262C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298" w:type="dxa"/>
          </w:tcPr>
          <w:p w:rsidR="006D262C" w:rsidRPr="0051087E" w:rsidRDefault="006D262C" w:rsidP="006D262C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 xml:space="preserve">_____________________ </w:t>
            </w:r>
          </w:p>
          <w:p w:rsidR="006D262C" w:rsidRPr="0051087E" w:rsidRDefault="006D262C" w:rsidP="006D262C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>(подпись лица, направляющего уведомление)</w:t>
            </w:r>
          </w:p>
        </w:tc>
        <w:tc>
          <w:tcPr>
            <w:tcW w:w="2655" w:type="dxa"/>
          </w:tcPr>
          <w:p w:rsidR="006D262C" w:rsidRPr="0051087E" w:rsidRDefault="006D262C" w:rsidP="006D262C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 xml:space="preserve">_____________________ </w:t>
            </w:r>
          </w:p>
          <w:p w:rsidR="006D262C" w:rsidRPr="0051087E" w:rsidRDefault="006D262C" w:rsidP="006D262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E14A4" w:rsidRPr="0051087E" w:rsidRDefault="00BE14A4">
      <w:pPr>
        <w:rPr>
          <w:rFonts w:ascii="Bookman Old Style" w:hAnsi="Bookman Old Style"/>
          <w:sz w:val="24"/>
          <w:szCs w:val="24"/>
        </w:rPr>
      </w:pPr>
    </w:p>
    <w:sectPr w:rsidR="00BE14A4" w:rsidRPr="0051087E" w:rsidSect="001A23DE">
      <w:pgSz w:w="11906" w:h="16838"/>
      <w:pgMar w:top="851" w:right="707" w:bottom="851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F85" w:rsidRDefault="00360F85" w:rsidP="005A6150">
      <w:pPr>
        <w:spacing w:after="0" w:line="240" w:lineRule="auto"/>
      </w:pPr>
      <w:r>
        <w:separator/>
      </w:r>
    </w:p>
  </w:endnote>
  <w:endnote w:type="continuationSeparator" w:id="0">
    <w:p w:rsidR="00360F85" w:rsidRDefault="00360F85" w:rsidP="005A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F85" w:rsidRDefault="00360F85" w:rsidP="005A6150">
      <w:pPr>
        <w:spacing w:after="0" w:line="240" w:lineRule="auto"/>
      </w:pPr>
      <w:r>
        <w:separator/>
      </w:r>
    </w:p>
  </w:footnote>
  <w:footnote w:type="continuationSeparator" w:id="0">
    <w:p w:rsidR="00360F85" w:rsidRDefault="00360F85" w:rsidP="005A6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38A"/>
    <w:rsid w:val="00022AF2"/>
    <w:rsid w:val="000D638A"/>
    <w:rsid w:val="00130E27"/>
    <w:rsid w:val="001324B2"/>
    <w:rsid w:val="00197911"/>
    <w:rsid w:val="001A23DE"/>
    <w:rsid w:val="001C1727"/>
    <w:rsid w:val="001E0918"/>
    <w:rsid w:val="00225C04"/>
    <w:rsid w:val="002F014D"/>
    <w:rsid w:val="002F6E76"/>
    <w:rsid w:val="00303E22"/>
    <w:rsid w:val="003333E3"/>
    <w:rsid w:val="00360F85"/>
    <w:rsid w:val="00363205"/>
    <w:rsid w:val="003E00FA"/>
    <w:rsid w:val="00475EE0"/>
    <w:rsid w:val="0051087E"/>
    <w:rsid w:val="0051127B"/>
    <w:rsid w:val="005479BB"/>
    <w:rsid w:val="005727A4"/>
    <w:rsid w:val="005A6150"/>
    <w:rsid w:val="005C203D"/>
    <w:rsid w:val="005C72D5"/>
    <w:rsid w:val="006370C7"/>
    <w:rsid w:val="00670ABB"/>
    <w:rsid w:val="0068160A"/>
    <w:rsid w:val="006A4C5A"/>
    <w:rsid w:val="006A4C5C"/>
    <w:rsid w:val="006B49F3"/>
    <w:rsid w:val="006B5532"/>
    <w:rsid w:val="006D262C"/>
    <w:rsid w:val="00720C91"/>
    <w:rsid w:val="007946C3"/>
    <w:rsid w:val="008316DF"/>
    <w:rsid w:val="0085557A"/>
    <w:rsid w:val="00900E98"/>
    <w:rsid w:val="00930EB1"/>
    <w:rsid w:val="00934C89"/>
    <w:rsid w:val="00967897"/>
    <w:rsid w:val="00974946"/>
    <w:rsid w:val="009E6942"/>
    <w:rsid w:val="00A0683D"/>
    <w:rsid w:val="00A307F7"/>
    <w:rsid w:val="00A446CF"/>
    <w:rsid w:val="00AD60EF"/>
    <w:rsid w:val="00B356D7"/>
    <w:rsid w:val="00B64B02"/>
    <w:rsid w:val="00B94C4A"/>
    <w:rsid w:val="00BD53B9"/>
    <w:rsid w:val="00BE14A4"/>
    <w:rsid w:val="00BF180A"/>
    <w:rsid w:val="00BF7637"/>
    <w:rsid w:val="00C050CC"/>
    <w:rsid w:val="00CF450D"/>
    <w:rsid w:val="00CF7960"/>
    <w:rsid w:val="00D430CC"/>
    <w:rsid w:val="00D7395B"/>
    <w:rsid w:val="00DA6556"/>
    <w:rsid w:val="00DB3552"/>
    <w:rsid w:val="00E84932"/>
    <w:rsid w:val="00E86FE7"/>
    <w:rsid w:val="00ED0412"/>
    <w:rsid w:val="00F57B16"/>
    <w:rsid w:val="00F66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42B1"/>
  <w15:docId w15:val="{9B86086F-BD41-42C4-B1CC-FB3F0F81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9F3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B94C4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9F3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B49F3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2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150"/>
  </w:style>
  <w:style w:type="paragraph" w:styleId="a9">
    <w:name w:val="footer"/>
    <w:basedOn w:val="a"/>
    <w:link w:val="aa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150"/>
  </w:style>
  <w:style w:type="character" w:customStyle="1" w:styleId="10">
    <w:name w:val="Заголовок 1 Знак"/>
    <w:basedOn w:val="a0"/>
    <w:link w:val="1"/>
    <w:rsid w:val="00B94C4A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b">
    <w:name w:val="No Spacing"/>
    <w:uiPriority w:val="1"/>
    <w:qFormat/>
    <w:rsid w:val="00B94C4A"/>
    <w:pPr>
      <w:ind w:firstLine="0"/>
      <w:jc w:val="left"/>
    </w:pPr>
  </w:style>
  <w:style w:type="paragraph" w:styleId="ac">
    <w:name w:val="Title"/>
    <w:basedOn w:val="a"/>
    <w:link w:val="ad"/>
    <w:qFormat/>
    <w:rsid w:val="00B94C4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B94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94C4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94C4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f0">
    <w:name w:val="Normal (Web)"/>
    <w:basedOn w:val="a"/>
    <w:semiHidden/>
    <w:unhideWhenUsed/>
    <w:rsid w:val="0093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F57B16"/>
    <w:pPr>
      <w:ind w:firstLine="0"/>
      <w:jc w:val="left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EC72ED34BA7B0BA7E93B4D705F344732B5ABD11DE95D422A46CE7ED4vE2B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AEC72ED34BA7B0BA7E93B4D705F344732B5ABD11DE95D422A46CE7ED4EB1FB994686DADD76CC7C5vB2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Пользователь</cp:lastModifiedBy>
  <cp:revision>32</cp:revision>
  <cp:lastPrinted>2022-01-11T08:08:00Z</cp:lastPrinted>
  <dcterms:created xsi:type="dcterms:W3CDTF">2017-07-11T10:33:00Z</dcterms:created>
  <dcterms:modified xsi:type="dcterms:W3CDTF">2022-01-11T11:45:00Z</dcterms:modified>
</cp:coreProperties>
</file>