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1D7F3F">
        <w:rPr>
          <w:rFonts w:ascii="Times New Roman" w:hAnsi="Times New Roman" w:cs="Times New Roman"/>
          <w:sz w:val="32"/>
          <w:szCs w:val="3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7" ShapeID="_x0000_i1025" DrawAspect="Content" ObjectID="_1676562838" r:id="rId7"/>
        </w:object>
      </w:r>
    </w:p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60584A" w:rsidRDefault="0060584A" w:rsidP="008E0356">
      <w:pPr>
        <w:widowControl w:val="0"/>
        <w:spacing w:after="0" w:line="100" w:lineRule="atLeast"/>
        <w:jc w:val="both"/>
      </w:pPr>
    </w:p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0584A" w:rsidRDefault="0060584A" w:rsidP="008E0356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0584A" w:rsidRDefault="0060584A" w:rsidP="008E0356">
      <w:pPr>
        <w:spacing w:before="30" w:after="3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1.1.Настоящее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 о консультационном центре для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обеспечивающим получение детьми основного общего образования в Муниципальном бюджетном общеобразовательном учреждении «Джемикентская нш»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- Положение)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</w:t>
      </w:r>
      <w:hyperlink r:id="rId8" w:history="1">
        <w:r>
          <w:rPr>
            <w:rStyle w:val="Hyperlink"/>
            <w:rFonts w:ascii="Times New Roman" w:hAnsi="Times New Roman" w:cs="Calibri"/>
          </w:rPr>
          <w:t>пунктом 3 статьи 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29.12.2012 № 273-ФЗ «Об образовании в Российской Федерации», Законом РФ от 07.02.1992 № 2300-1 «О защите прав потребителей», письмом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создается для родителей (законных представителей), с целью </w:t>
      </w:r>
      <w:r>
        <w:rPr>
          <w:rFonts w:ascii="Times New Roman" w:hAnsi="Times New Roman" w:cs="Times New Roman"/>
          <w:bCs/>
          <w:sz w:val="28"/>
          <w:szCs w:val="28"/>
        </w:rPr>
        <w:t>оказания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8"/>
          <w:szCs w:val="28"/>
        </w:rPr>
        <w:t xml:space="preserve"> родителям в вопросах воспитания детей (законным представителям) (далее - консультационный центр) без взимания платы.</w:t>
      </w:r>
    </w:p>
    <w:p w:rsidR="0060584A" w:rsidRDefault="0060584A" w:rsidP="008E0356">
      <w:pPr>
        <w:spacing w:before="30" w:after="3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1.3.Консультационный центр</w:t>
      </w:r>
      <w:r>
        <w:rPr>
          <w:rFonts w:ascii="Times New Roman" w:hAnsi="Times New Roman" w:cs="Times New Roman"/>
          <w:sz w:val="28"/>
          <w:szCs w:val="28"/>
        </w:rPr>
        <w:t xml:space="preserve"> создается на базе Муниципального бюджетного общеобразовательного учреждения средней общеобразовательной школы (далее - Учреждение), реализующей основную образовательную программу среднего общего образования.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задачи 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консультационного центра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Оказание консультативной помощи родителям (законным представителям) по вопросам воспитания, обучения и развития детей школьного возраста.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Оказание содействия в социализации детей школьного возраста, получающих школьное образование в форме семейного образования.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Оказание помощи и поддержки родителям, имеющих детей-инвалидов или детей с ОВЗ, консультирование по вопросам воспитания и развития.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Оказание консультативной помощи родителям в вопросах воспитания, обучения, коррекции поведения детей, состоящих на учете в Комиссии по делам несовершеннолетних и защите их прав, в ОДН, а также на внутри школьном учете.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деятельности консультационного центра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Деятельность консультационного центра осуществляется в помещении Учреждения.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Помощь родителям (законным представителям) оказывается педагогом-психологом, социальным педагогом и иными специалистами, необходимыми для надлежащего осуществления функций в консультационных центрах.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На сайте Учреждения создаётся раздел о консультационном центре (информация о предоставлении помощи, формы заявления и другая необходимая информация).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Помощь родителям (законным представителям) в консультационном центре предоставляется на основании: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Письменного заявления одного из родителей (законных представителей), зарегистрированного в установленном порядке в журнале учета письменных обращений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представителей), согласно приложению 1 к настоящему Положению.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Телефонного обращения одного из родителей (законных представителей), зарегистрированного в установленном порядке в журнале учета телефонных обращений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согласно приложению 2 к настоящему Положению.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 Личного обращения одного из родителей (законных представителей), зарегистрированного в установленном порядке в журнале учета личных обращений в 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hAnsi="Times New Roman" w:cs="Times New Roman"/>
          <w:sz w:val="28"/>
          <w:szCs w:val="28"/>
        </w:rPr>
        <w:t>, согласно приложению 3 к настоящему Положению.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письменном заявлении одного из родителей (законных представителей) указываются: 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Наименование Учреждения и должностного лица, которому оно адресовано.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Содержание обращения.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Фамилия, имя, отчество родителя (законного представителя), его почтовый адрес, контактный телефон.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Фамилия, имя, отчество, дата рождения ребёнка.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Дата составления заявления.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3.5.7. Личная подпись родителя (законного представителя).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Письменное заявление подлежит регистрации в соответствующем журнале в день его поступления.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По результатам рассмотрения письменного заявления в течение 10 календарных дней со дня его регистрации заявителю направляется ответ или мотивированный отказ (в случае отсутствия в заявлении обязательных сведений, указанных в п. 3.5 Положения, либо </w:t>
      </w:r>
      <w:r>
        <w:rPr>
          <w:rFonts w:ascii="Times New Roman" w:hAnsi="Times New Roman" w:cs="Times New Roman"/>
          <w:bCs/>
          <w:sz w:val="28"/>
          <w:szCs w:val="28"/>
        </w:rPr>
        <w:t>невозможности оказания помощи родителям (законным представителям) по вопросам, не отнесенным к компетенции консультационного центра)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Помощь родителям (законным представителям) на основании телефонного обращения оказывается устно по средствам телефонной связи, но не более 15 минут.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Результатом консультирования является: 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3.8.2.Устный ответ (регистрируется в журнале телефонных обращений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консультационный центр </w:t>
      </w:r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3.8.3.Назначение родителям (законным представителям) даты, времени и места личного приёма для оказания помощи в случае невозможности устного консультирования вышеуказанных граждан в отсутствие дополнительных сведений (регистрируется в журнале учета личных обращений в 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консультационный центр);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3.8.4.М</w:t>
      </w:r>
      <w:r>
        <w:rPr>
          <w:rFonts w:ascii="Times New Roman" w:hAnsi="Times New Roman" w:cs="Times New Roman"/>
          <w:sz w:val="28"/>
          <w:szCs w:val="28"/>
        </w:rPr>
        <w:t xml:space="preserve">отивированный отказ </w:t>
      </w:r>
      <w:r>
        <w:rPr>
          <w:rFonts w:ascii="Times New Roman" w:hAnsi="Times New Roman" w:cs="Times New Roman"/>
          <w:bCs/>
          <w:sz w:val="28"/>
          <w:szCs w:val="28"/>
        </w:rPr>
        <w:t>невозможности оказания помощи родителям (законным представителям) по вопросам, не отнесенным к компетенции консультационного центра.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3.9.Помощь родителям (законным представителям) на основании личного обращения.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3.9.1.Предварительная запись для личного обращения одного из родителей (законных представителей) на приём к специалистам 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по телефону или личному обращению граждан в 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консультационный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3.9.2.Для получения помощи посредством личного обращения родитель (законный представитель) должен иметь при себе документ, удостоверяющий личность.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3.9.3.При личном обращении родителя (законного представителя) проводится беседа, в ходе которой определяется вид помощи, необходимой ребёнку и (или) родителю (законному представителю), назначается время и место её оказания и указывается в журнале учета обращений в </w:t>
      </w:r>
      <w:r>
        <w:rPr>
          <w:rFonts w:ascii="Times New Roman" w:hAnsi="Times New Roman" w:cs="Times New Roman"/>
          <w:bCs/>
          <w:sz w:val="28"/>
          <w:szCs w:val="28"/>
        </w:rPr>
        <w:t>консультационный центр.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3.9.4.Отказ в оказании помощи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может быть в случае отсутствия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представителя), подтверждающего, что он является родителем ребёнка, а также </w:t>
      </w:r>
      <w:r>
        <w:rPr>
          <w:rFonts w:ascii="Times New Roman" w:hAnsi="Times New Roman" w:cs="Times New Roman"/>
          <w:bCs/>
          <w:sz w:val="28"/>
          <w:szCs w:val="28"/>
        </w:rPr>
        <w:t>в случае несоответствия обращения вопросам, отнесенным к компетенции 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В консультационном центре родителям (законным представителям) и их детям, оказываются следующие виды помощи при наличии условий: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 Психолого-педагогическое консультирование.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Диагностика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-психологические тренинги.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3.10.3. Коррекционно-педагогические мероприятия.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Работа с родителями (законными представителями) и их детьми в консультационном центре может проводиться как индивидуально, так и в формах взаимодействия (групповые и подгрупповые).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3.11.1. Индивидуальные формы взаимодействия с детьми проводятся в присутствии родителей (законных представителей).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3.11.2. Решение о выборе формы взаимодействия с родителями (законными представителями) и их детьми принимают специалисты консультационного центра по результатам проведенного ими обследования детей и с учётом психофизического состояния детей.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Руководство консультационным центром.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4.1.Общее руководство работой консультационного центра осуществляет директор общеобразовательного Учреждения.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4.2.Руководитель консультационного центра: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4.2.1.Обеспечивает создание условий для эффективной работы консультационного центра.</w:t>
      </w:r>
    </w:p>
    <w:p w:rsidR="0060584A" w:rsidRDefault="0060584A" w:rsidP="008E0356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4.2.2.Обеспечивает учёт обращений за консультативной помощью по форме согласно приложениям к настоящему Положению.</w:t>
      </w:r>
    </w:p>
    <w:p w:rsidR="0060584A" w:rsidRPr="00A626F5" w:rsidRDefault="0060584A" w:rsidP="00A626F5">
      <w:pPr>
        <w:widowControl w:val="0"/>
        <w:spacing w:after="0" w:line="100" w:lineRule="atLeast"/>
        <w:ind w:firstLine="540"/>
        <w:jc w:val="both"/>
        <w:rPr>
          <w:rFonts w:eastAsia="Times New Roman" w:cs="Times New Roman"/>
          <w:b/>
          <w:sz w:val="24"/>
          <w:szCs w:val="24"/>
        </w:rPr>
      </w:pPr>
      <w:r w:rsidRPr="008E0356">
        <w:rPr>
          <w:rFonts w:ascii="Times New Roman" w:hAnsi="Times New Roman" w:cs="Times New Roman"/>
          <w:sz w:val="24"/>
          <w:szCs w:val="24"/>
        </w:rPr>
        <w:t>4.3.Ответственность за работу консультационного центра несёт директор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84A" w:rsidRDefault="0060584A" w:rsidP="008E0356">
      <w:pPr>
        <w:spacing w:after="0" w:line="100" w:lineRule="atLeast"/>
        <w:rPr>
          <w:rFonts w:eastAsia="Times New Roman" w:cs="Times New Roman"/>
          <w:b/>
          <w:sz w:val="20"/>
          <w:szCs w:val="20"/>
        </w:rPr>
      </w:pPr>
    </w:p>
    <w:p w:rsidR="0060584A" w:rsidRDefault="0060584A" w:rsidP="008E0356">
      <w:pPr>
        <w:spacing w:after="0" w:line="100" w:lineRule="atLeast"/>
        <w:rPr>
          <w:rFonts w:eastAsia="Times New Roman" w:cs="Times New Roman"/>
          <w:b/>
          <w:sz w:val="20"/>
          <w:szCs w:val="20"/>
        </w:rPr>
      </w:pPr>
    </w:p>
    <w:p w:rsidR="0060584A" w:rsidRDefault="0060584A"/>
    <w:sectPr w:rsidR="0060584A" w:rsidSect="00AB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84A" w:rsidRDefault="0060584A" w:rsidP="00A626F5">
      <w:pPr>
        <w:spacing w:after="0" w:line="240" w:lineRule="auto"/>
      </w:pPr>
      <w:r>
        <w:separator/>
      </w:r>
    </w:p>
  </w:endnote>
  <w:endnote w:type="continuationSeparator" w:id="1">
    <w:p w:rsidR="0060584A" w:rsidRDefault="0060584A" w:rsidP="00A6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84A" w:rsidRDefault="0060584A" w:rsidP="00A626F5">
      <w:pPr>
        <w:spacing w:after="0" w:line="240" w:lineRule="auto"/>
      </w:pPr>
      <w:r>
        <w:separator/>
      </w:r>
    </w:p>
  </w:footnote>
  <w:footnote w:type="continuationSeparator" w:id="1">
    <w:p w:rsidR="0060584A" w:rsidRDefault="0060584A" w:rsidP="00A6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356"/>
    <w:rsid w:val="001D7F3F"/>
    <w:rsid w:val="00251461"/>
    <w:rsid w:val="002D7BC5"/>
    <w:rsid w:val="005402AD"/>
    <w:rsid w:val="0060584A"/>
    <w:rsid w:val="007F5A1E"/>
    <w:rsid w:val="008E0356"/>
    <w:rsid w:val="009C69D0"/>
    <w:rsid w:val="00A626F5"/>
    <w:rsid w:val="00AB608D"/>
    <w:rsid w:val="00B408DA"/>
    <w:rsid w:val="00B77C6F"/>
    <w:rsid w:val="00E25B96"/>
    <w:rsid w:val="00EA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56"/>
    <w:pPr>
      <w:suppressAutoHyphens/>
      <w:spacing w:after="200" w:line="276" w:lineRule="auto"/>
    </w:pPr>
    <w:rPr>
      <w:rFonts w:eastAsia="SimSun" w:cs="Calibri"/>
      <w:kern w:val="1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E0356"/>
    <w:rPr>
      <w:rFonts w:cs="Times New Roman"/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A6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6F5"/>
    <w:rPr>
      <w:rFonts w:ascii="Calibri" w:eastAsia="SimSun" w:hAnsi="Calibri" w:cs="Calibri"/>
      <w:kern w:val="1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6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6F5"/>
    <w:rPr>
      <w:rFonts w:ascii="Calibri" w:eastAsia="SimSun" w:hAnsi="Calibri" w:cs="Calibri"/>
      <w:kern w:val="1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B4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08DA"/>
    <w:rPr>
      <w:rFonts w:ascii="Tahoma" w:eastAsia="SimSun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22.222/document?id=10064235&amp;sub=360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1107</Words>
  <Characters>6316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shola</cp:lastModifiedBy>
  <cp:revision>6</cp:revision>
  <dcterms:created xsi:type="dcterms:W3CDTF">2021-02-16T18:16:00Z</dcterms:created>
  <dcterms:modified xsi:type="dcterms:W3CDTF">2021-03-06T16:08:00Z</dcterms:modified>
</cp:coreProperties>
</file>