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671" w:rsidRDefault="00FC5671" w:rsidP="00FC5671">
      <w:pPr>
        <w:spacing w:after="0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87185" cy="9676765"/>
            <wp:effectExtent l="19050" t="0" r="0" b="0"/>
            <wp:docPr id="1" name="Рисунок 1" descr="C:\Users\USSER\Downloads\IMG_20191119_06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SER\Downloads\IMG_20191119_065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967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94" w:rsidRPr="000D17FA" w:rsidRDefault="001A7C94" w:rsidP="00FC5671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lastRenderedPageBreak/>
        <w:t>законодательством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области образования и социальной защиты, Уставом школы и 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Положением.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1.5.Решения Педагогического совета носят обязательный характер для всех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участников образовательных отношений Организации и вводятся в действие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приказом директора.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II. Функции Педагогического совета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2.1.Организация образовательного процесса;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2.2.Выбор различных вариантов содержания образования, форм, методов учебно-воспитательного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процесса и способов их реализации;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2.3.Разработка и принятие образовательных программ и учебных планов;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2.4.Разработка годовых календарных учебных графиков;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2.5.Определение порядка и осуществление текущего контроля успеваемости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промежуточной аттестации обучающихся в соответствии с Уставом и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законодательством Российской Федерации об образовании;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2.6. Определение порядка промежуточной и переводной аттестации обучающихся;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2.7. Принятие решения о переводе обучающегося в следующий класс;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2.8. Принятие решения об исключении обучающегося из Организации;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2.9.Участие в разработке и принятие локальных актов, регламентирующих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деятельность Организации;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2.10.Организация работы по повышению квалификации педагогических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работников, развитию их творческих инициатив;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2.11.Делегирование представителей педагогического коллектива в Совет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учреждения;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2.12.Определение списка учебников в соответствии с утверждёнными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федеральными перечнями учебников, рекомендованных или допущенных к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использованию в образовательном процессе в имеющих государственную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аккредитацию и реализующих образовательные программы общего образования,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 xml:space="preserve">также учебных пособий, допущенных к </w:t>
      </w:r>
      <w:r>
        <w:rPr>
          <w:rFonts w:ascii="Times New Roman" w:hAnsi="Times New Roman"/>
          <w:sz w:val="28"/>
          <w:szCs w:val="28"/>
        </w:rPr>
        <w:t xml:space="preserve">использованию в образовательном </w:t>
      </w:r>
      <w:r w:rsidRPr="000D17FA">
        <w:rPr>
          <w:rFonts w:ascii="Times New Roman" w:hAnsi="Times New Roman"/>
          <w:sz w:val="28"/>
          <w:szCs w:val="28"/>
        </w:rPr>
        <w:t>процессе;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2.13.Решение иных вопросов, связанных с образовательной деятельностью школы.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III. Задачи Педагогического 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3.1. Определение: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основных направлений образовательной деятельности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путей дифференциации учебно-воспитательного процесса;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необходимости обучения, форм и сроков аттестации обучающихся по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индивидуальным учебным планам;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при необходимости содержания, форм и сроков аттестации обучающихся,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приступивших к обучению в школе в течение учебного года;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путей совершенствования воспитательной работы.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3.2. Осуществление: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опережающей информационно-аналитической работы на основе достижений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психолого-педагогической науки и практики образования;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lastRenderedPageBreak/>
        <w:t> контроля за выполнением Устава и других локальных актов школы,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регламентирующих образовательную деятельность;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социальной защиты обучающихся.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3.3. Рассмотрение: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организации государственной итоговой аттестации и выпуска обучающихся;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отчетов педагогических работников;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докладов представителей организаций и учреждений, взаимодействующих сошколой по вопросам образования;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кандидатур педагогических работников, работающих на доверии в коллективе.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3.4. Утверждение: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годовых планов работы Организации;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образовательных программ школы и её компонентов;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кандидатур педагогических работников для представления к награждению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отраслевыми, государственными и другими наградами.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3.5. Принятие решений о: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проведении промежуточной аттестации обучающихся;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допуске обучающихся к государственной итоговой аттестации;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переводе обучающихся в следующий класс или об оставлении их на повторное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обучение;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выдаче соответствующих документов об образовании;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награждении обучающихся за успехи в обучении грамотами, похвальными листами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или медалями;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исключении учащихся из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поддержании творческих поисков и опытно-экспериментальной работы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педагогических работников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проведении самообследования, обеспечении функционирования внутренней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системы оценки качества образования.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3.6. Представление: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совместно с директором интересов школы в государственных и 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органах;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совместно с законными представителями обучающихся в государственных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общественных органах их интересов при рассмотрении вопросов, связанных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определением их дальнейшей судьбы.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IV. Права Педагогического 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В соответствии со своей компетенцией, установленной настоящим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Положением, педагогический совет имеет право: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4.1. Обращаться: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к администрации и другим коллегиальным органам управления школы и получать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информацию по результатам рассмотрения обращений;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в другие учреждения и организации.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4.2. Приглашать на свои заседания: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учащихся и их родителей (законных представителей) по представлениям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(решениям) классных руководителей;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lastRenderedPageBreak/>
        <w:t> любых специалистов для получения квалифицированных консультаций.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4.3. Разрабатывать: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настоящее Положение, вносить в него дополнения и изменения;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критерии оценивания результатов обучения;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требования к проектным и исследовательским работам учащихся, написанию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рефератов;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другие локальные акты школы по вопросам образования.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4.5. Давать разъяснения и принимать меры: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по рассматриваемым обращениям;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по соблюдению локальных актов школы.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4.6. Утверждать: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план своей работы;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план работы школы, ее образовательные программы.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4.7. Рекомендовать: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к публикации разработки работников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повышение квалификации работникам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представителей школы для участия в профессиональных конкурсах.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V. Ответственность Педагогического 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Педагогический совет несет ответственность за: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5.1. выполнение плана своей работы;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5.2. соответствие принятых решений действующему законодательству и локальным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актам школы;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5.3. выполнение принятых решений и рекомендаций;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5.4. результаты образовательной деятельности;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5.5. бездействие при рассмотрении обращений.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VI. Организация работы.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6.1.При необходимости педагогический совет может привлекать для работы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свои заседания любых специалистов.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6.2.Педагогический совет работает по плану, утвержденному директором школы.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6.3.Заседания Педагогического совета проводятся по мере необходимости, но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реже одного раза в учебную четверть. В случае необходимости могут созываться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внеочередные заседания педагогического 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6.4.Кворумом для принятия решений является присутствие на заседании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Педагогического совета более половины его членов.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6.5.Решения принимаются простым большинством голосов членов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Педагогического совета, присутствующих на заседании. В случае равенства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голосов решающим является голос Председателя. В случае несогласия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Председателя с решением педагогического совета, он выносит вопрос на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рассмотрение Совета учреждения.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6.6.Председателем Педагогического совета является директор школы (лицо,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исполняющее его обязанности), который: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ведет заседания педагогического совета;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 организует делопроизводство;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lastRenderedPageBreak/>
        <w:t> обязан приостановить выполнение решений Педагогического совета или наложить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вето на решения в случаях их противоречия действующему законодательству,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Уставу школы, другим локальным нормативно-правовым актам школы.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6.7.Свою деятельность члены Педагогического совета осуществляют на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безвозмездной основе.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6.8.Для ведения делопроизводства Педагогический совет из своих постоянных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членов избирает секретаря.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6.9.Секретарю педагогического совета за выполнение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может быть установлена доплата в соответствии с Положением об оплате труда.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6.10.Алгоритм подготовки педагогического совета: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-Определение целей и задач педагогического 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-Формирование малой творческой группы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-Отбор литературы по рассматриваемому вопросу и подготовка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первичного материала силами малой творческой группы.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-Обсуждение первичного материала расширенной творческой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группой, корректировка целей, задач (завучи, ведущие специалисты,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психологическая служба, другие - при необходимости).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-Составление плана подготовки и проведения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-Разработка анкет и проведения анкетирования учащихся, если необходимо -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учителей, родителей.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-Посещение уроков завучами, и проведение анализа уроков по определённой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схеме, следуя принятым целям и задачам.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-Посещение уроков ведущими специалистами (руководителями МО) и проведение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анализа уроков по определенной схеме, следуя принятым целям и задачам.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-Обсуждение, обработка цифрового материала силами малой творческой группы.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-Систематизация и подготовка окончательного материала педсовета силами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большой творческой группы.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-Проведение открытых уроков по теме педсовета (по необходимости).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-Семинар или лекция по теме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-Обсуждение вопросов педсовета на заседаниях МО учителей.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-Подготовка вопросов для работы (обсуждения) в малых группах до итогового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заседания педсовета или во время него.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-Предварительное обсуждение хода педсовета с руководителями малых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творческих групп.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-Подготовка зала и всех необходимых материалов для проведения педсовета: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бумаги, фломастеров, плакатов, музыки и т.п.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-Подготовка проекта решения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-Анализ работы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-Итоговый приказ по поощрению учителей, творческих групп за вклад каждого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работу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-Оформление папки с материалами педсовета.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lastRenderedPageBreak/>
        <w:t>-Формулирование дальнейших целей и задач, требующих решения.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VII. Взаимодействие педсовета, общешкольного родительского комитета,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администрации.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7.1.Педсовет осуществляет тактическую трактовку, педагогическую экспертизу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интерпретацию стратегических решений общешкольного родительского ком</w:t>
      </w:r>
      <w:r>
        <w:rPr>
          <w:rFonts w:ascii="Times New Roman" w:hAnsi="Times New Roman"/>
          <w:sz w:val="28"/>
          <w:szCs w:val="28"/>
        </w:rPr>
        <w:t>и</w:t>
      </w:r>
      <w:r w:rsidRPr="000D17FA">
        <w:rPr>
          <w:rFonts w:ascii="Times New Roman" w:hAnsi="Times New Roman"/>
          <w:sz w:val="28"/>
          <w:szCs w:val="28"/>
        </w:rPr>
        <w:t>тета.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7.2.Педсовет совместно с администрацией готовит рекомендации общешкольному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родительскому комитету для принятия управленческих решений.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7.3.Администрация обеспечивает выполнение решений педсовета и создаёт необходимые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17FA">
        <w:rPr>
          <w:rFonts w:ascii="Times New Roman" w:hAnsi="Times New Roman"/>
          <w:sz w:val="28"/>
          <w:szCs w:val="28"/>
        </w:rPr>
        <w:t>условия для его эффективной деятельности.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VIII. Делопроизводство.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8.1.Педагогический совет ведет протоколы своих заседаний в соответствии с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Инструкцией по делопроизводству в школе.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8.2. Протоколы хранятся в составе отдельного дела в канцелярии школы.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8.3.Ответственность за делопроизводство возлагается на секретаря</w:t>
      </w:r>
    </w:p>
    <w:p w:rsidR="001A7C94" w:rsidRPr="000D17FA" w:rsidRDefault="001A7C94" w:rsidP="00B63E16">
      <w:pPr>
        <w:spacing w:after="0"/>
        <w:rPr>
          <w:rFonts w:ascii="Times New Roman" w:hAnsi="Times New Roman"/>
          <w:sz w:val="28"/>
          <w:szCs w:val="28"/>
        </w:rPr>
      </w:pPr>
      <w:r w:rsidRPr="000D17FA">
        <w:rPr>
          <w:rFonts w:ascii="Times New Roman" w:hAnsi="Times New Roman"/>
          <w:sz w:val="28"/>
          <w:szCs w:val="28"/>
        </w:rPr>
        <w:t>Педагогического совета.</w:t>
      </w:r>
    </w:p>
    <w:sectPr w:rsidR="001A7C94" w:rsidRPr="000D17FA" w:rsidSect="00FC56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07D5C"/>
    <w:rsid w:val="00066F7F"/>
    <w:rsid w:val="000D17FA"/>
    <w:rsid w:val="001A7C94"/>
    <w:rsid w:val="00237DFF"/>
    <w:rsid w:val="00296232"/>
    <w:rsid w:val="002A5E48"/>
    <w:rsid w:val="002E4994"/>
    <w:rsid w:val="002F0051"/>
    <w:rsid w:val="00304207"/>
    <w:rsid w:val="00355356"/>
    <w:rsid w:val="0057593E"/>
    <w:rsid w:val="00807D5C"/>
    <w:rsid w:val="00895D4C"/>
    <w:rsid w:val="00902275"/>
    <w:rsid w:val="00B63E16"/>
    <w:rsid w:val="00E27BD4"/>
    <w:rsid w:val="00FC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86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1418</Words>
  <Characters>8087</Characters>
  <Application>Microsoft Office Word</Application>
  <DocSecurity>0</DocSecurity>
  <Lines>67</Lines>
  <Paragraphs>18</Paragraphs>
  <ScaleCrop>false</ScaleCrop>
  <Company/>
  <LinksUpToDate>false</LinksUpToDate>
  <CharactersWithSpaces>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USSER</cp:lastModifiedBy>
  <cp:revision>2</cp:revision>
  <dcterms:created xsi:type="dcterms:W3CDTF">2019-11-19T03:57:00Z</dcterms:created>
  <dcterms:modified xsi:type="dcterms:W3CDTF">2019-11-19T03:57:00Z</dcterms:modified>
</cp:coreProperties>
</file>